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E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Hoe heten de mensen die leven als Boeddhisten?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 en 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Wat zijn lekenvolgelingen?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Wat geven de monniken de lekenvolgelingen terug?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Waar leven monniken?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Monniken hebben geen b______________ en zijn niet g__________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Waaraan kun je een monnik herkennen?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1.________________________________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2.________________________________</w: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AA068B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334645</wp:posOffset>
            </wp:positionV>
            <wp:extent cx="2019300" cy="1990725"/>
            <wp:effectExtent l="0" t="0" r="0" b="952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dd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7D8">
        <w:rPr>
          <w:sz w:val="32"/>
          <w:szCs w:val="32"/>
        </w:rPr>
        <w:t>Wat zetten de Boeddhisten vaak bij een Boeddhabeeld in huis?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1.________________________________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2.________________________________</w:t>
      </w: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t>3.________________________________</w: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  <w:r>
        <w:rPr>
          <w:sz w:val="32"/>
          <w:szCs w:val="32"/>
        </w:rPr>
        <w:lastRenderedPageBreak/>
        <w:t>Teken hieronder de 2 symbolen van het Boeddhisme.</w: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302C45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pict>
          <v:rect id="Rechthoek 7" o:spid="_x0000_s1026" style="position:absolute;margin-left:.4pt;margin-top:.85pt;width:450.75pt;height:28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" fillcolor="white [3201]" strokecolor="#f79646 [3209]" strokeweight="2pt"/>
        </w:pict>
      </w: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C617D8" w:rsidRDefault="00C617D8" w:rsidP="00C617D8">
      <w:pPr>
        <w:rPr>
          <w:sz w:val="32"/>
          <w:szCs w:val="32"/>
        </w:rPr>
      </w:pPr>
    </w:p>
    <w:p w:rsidR="00AA068B" w:rsidRDefault="00302C45" w:rsidP="00C617D8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pict>
          <v:rect id="Rechthoek 8" o:spid="_x0000_s1027" style="position:absolute;margin-left:.4pt;margin-top:22.4pt;width:450.75pt;height:280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" fillcolor="white [3201]" strokecolor="#f79646 [3209]" strokeweight="2pt"/>
        </w:pict>
      </w:r>
    </w:p>
    <w:p w:rsidR="00C617D8" w:rsidRDefault="00C617D8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Default="00AA068B" w:rsidP="00C617D8">
      <w:pPr>
        <w:rPr>
          <w:sz w:val="32"/>
          <w:szCs w:val="32"/>
        </w:rPr>
      </w:pPr>
    </w:p>
    <w:p w:rsidR="00AA068B" w:rsidRPr="00AA068B" w:rsidRDefault="00AA068B" w:rsidP="00C617D8">
      <w:pPr>
        <w:rPr>
          <w:b/>
          <w:color w:val="FF0000"/>
          <w:sz w:val="32"/>
          <w:szCs w:val="32"/>
        </w:rPr>
      </w:pPr>
      <w:r w:rsidRPr="00AA068B">
        <w:rPr>
          <w:b/>
          <w:color w:val="FF0000"/>
          <w:sz w:val="32"/>
          <w:szCs w:val="32"/>
        </w:rPr>
        <w:lastRenderedPageBreak/>
        <w:t>Antwoordenblad</w:t>
      </w:r>
      <w:bookmarkStart w:id="0" w:name="_GoBack"/>
      <w:bookmarkEnd w:id="0"/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Hoe heten de mensen die leven als Boeddhisten?</w:t>
      </w:r>
    </w:p>
    <w:p w:rsidR="00AA068B" w:rsidRDefault="00AA068B" w:rsidP="00AA068B">
      <w:pPr>
        <w:rPr>
          <w:sz w:val="32"/>
          <w:szCs w:val="32"/>
        </w:rPr>
      </w:pPr>
      <w:r>
        <w:rPr>
          <w:color w:val="FF0000"/>
          <w:sz w:val="32"/>
          <w:szCs w:val="32"/>
        </w:rPr>
        <w:t>Monniken</w:t>
      </w:r>
      <w:r>
        <w:rPr>
          <w:sz w:val="32"/>
          <w:szCs w:val="32"/>
        </w:rPr>
        <w:t xml:space="preserve"> en </w:t>
      </w:r>
      <w:r>
        <w:rPr>
          <w:color w:val="FF0000"/>
          <w:sz w:val="32"/>
          <w:szCs w:val="32"/>
        </w:rPr>
        <w:t>nonnen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Wat zijn lekenvolgelingen?</w:t>
      </w:r>
    </w:p>
    <w:p w:rsidR="00AA068B" w:rsidRPr="00AA068B" w:rsidRDefault="00AA068B" w:rsidP="00AA068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V</w:t>
      </w:r>
      <w:r w:rsidRPr="00AA068B">
        <w:rPr>
          <w:color w:val="FF0000"/>
          <w:sz w:val="32"/>
          <w:szCs w:val="32"/>
        </w:rPr>
        <w:t>an deze mensen zijn de monniken en nonnen afhankelijk. Door de vrijgevigheid van deze mensen kunnen de monniken en nonnen beschikken over hun basisbehoeften.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Wat geven de monniken de lekenvolgelingen terug?</w:t>
      </w:r>
    </w:p>
    <w:p w:rsidR="00AA068B" w:rsidRPr="00AA068B" w:rsidRDefault="00AA068B" w:rsidP="00AA068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Lesgeven in de leer van het Boeddhisme.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Waar leven monniken?</w:t>
      </w:r>
    </w:p>
    <w:p w:rsidR="00AA068B" w:rsidRDefault="00AA068B" w:rsidP="00AA068B">
      <w:pPr>
        <w:rPr>
          <w:sz w:val="32"/>
          <w:szCs w:val="32"/>
        </w:rPr>
      </w:pPr>
      <w:r>
        <w:rPr>
          <w:color w:val="FF0000"/>
          <w:sz w:val="32"/>
          <w:szCs w:val="32"/>
        </w:rPr>
        <w:t>Ze leven in kloosters.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Monniken hebben geen b</w:t>
      </w:r>
      <w:r>
        <w:rPr>
          <w:color w:val="FF0000"/>
          <w:sz w:val="32"/>
          <w:szCs w:val="32"/>
        </w:rPr>
        <w:t>eroep</w:t>
      </w:r>
      <w:r>
        <w:rPr>
          <w:sz w:val="32"/>
          <w:szCs w:val="32"/>
        </w:rPr>
        <w:t xml:space="preserve"> en zijn niet g</w:t>
      </w:r>
      <w:r>
        <w:rPr>
          <w:color w:val="FF0000"/>
          <w:sz w:val="32"/>
          <w:szCs w:val="32"/>
        </w:rPr>
        <w:t>etrouwd.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Waaraan kun je een monnik herkennen?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1.</w:t>
      </w:r>
      <w:proofErr w:type="gramStart"/>
      <w:r>
        <w:rPr>
          <w:color w:val="FF0000"/>
          <w:sz w:val="32"/>
          <w:szCs w:val="32"/>
        </w:rPr>
        <w:t>de</w:t>
      </w:r>
      <w:proofErr w:type="gramEnd"/>
      <w:r>
        <w:rPr>
          <w:color w:val="FF0000"/>
          <w:sz w:val="32"/>
          <w:szCs w:val="32"/>
        </w:rPr>
        <w:t xml:space="preserve"> pij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>2.</w:t>
      </w:r>
      <w:proofErr w:type="gramStart"/>
      <w:r>
        <w:rPr>
          <w:color w:val="FF0000"/>
          <w:sz w:val="32"/>
          <w:szCs w:val="32"/>
        </w:rPr>
        <w:t>het</w:t>
      </w:r>
      <w:proofErr w:type="gramEnd"/>
      <w:r>
        <w:rPr>
          <w:color w:val="FF0000"/>
          <w:sz w:val="32"/>
          <w:szCs w:val="32"/>
        </w:rPr>
        <w:t xml:space="preserve"> kaalgeschoren hoofd</w:t>
      </w:r>
    </w:p>
    <w:p w:rsidR="00AA068B" w:rsidRDefault="00AA068B" w:rsidP="00AA068B">
      <w:pPr>
        <w:rPr>
          <w:sz w:val="32"/>
          <w:szCs w:val="32"/>
        </w:rPr>
      </w:pPr>
    </w:p>
    <w:p w:rsidR="00AA068B" w:rsidRDefault="00AA068B" w:rsidP="00AA068B">
      <w:pPr>
        <w:rPr>
          <w:sz w:val="32"/>
          <w:szCs w:val="32"/>
        </w:rPr>
      </w:pPr>
      <w:r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334645</wp:posOffset>
            </wp:positionV>
            <wp:extent cx="2019300" cy="1990725"/>
            <wp:effectExtent l="0" t="0" r="0" b="9525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edd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Wat zetten de Boeddhisten vaak bij een Boeddhabeeld in huis?</w:t>
      </w:r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color w:val="FF0000"/>
          <w:sz w:val="32"/>
          <w:szCs w:val="32"/>
        </w:rPr>
        <w:t>kaarsen</w:t>
      </w:r>
      <w:proofErr w:type="gramEnd"/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color w:val="FF0000"/>
          <w:sz w:val="32"/>
          <w:szCs w:val="32"/>
        </w:rPr>
        <w:t>wierook</w:t>
      </w:r>
      <w:proofErr w:type="gramEnd"/>
    </w:p>
    <w:p w:rsidR="00AA068B" w:rsidRDefault="00AA068B" w:rsidP="00AA068B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color w:val="FF0000"/>
          <w:sz w:val="32"/>
          <w:szCs w:val="32"/>
        </w:rPr>
        <w:t>bloemen</w:t>
      </w:r>
      <w:proofErr w:type="gramEnd"/>
    </w:p>
    <w:p w:rsidR="00AA068B" w:rsidRPr="00AA068B" w:rsidRDefault="00AA068B" w:rsidP="00C617D8">
      <w:pPr>
        <w:rPr>
          <w:color w:val="FF0000"/>
          <w:sz w:val="32"/>
          <w:szCs w:val="32"/>
        </w:rPr>
      </w:pPr>
    </w:p>
    <w:sectPr w:rsidR="00AA068B" w:rsidRPr="00AA068B" w:rsidSect="00302C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3F" w:rsidRDefault="00B37C3F" w:rsidP="00043B7E">
      <w:pPr>
        <w:spacing w:after="0" w:line="240" w:lineRule="auto"/>
      </w:pPr>
      <w:r>
        <w:separator/>
      </w:r>
    </w:p>
  </w:endnote>
  <w:endnote w:type="continuationSeparator" w:id="0">
    <w:p w:rsidR="00B37C3F" w:rsidRDefault="00B37C3F" w:rsidP="0004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3F" w:rsidRDefault="00B37C3F" w:rsidP="00043B7E">
      <w:pPr>
        <w:spacing w:after="0" w:line="240" w:lineRule="auto"/>
      </w:pPr>
      <w:r>
        <w:separator/>
      </w:r>
    </w:p>
  </w:footnote>
  <w:footnote w:type="continuationSeparator" w:id="0">
    <w:p w:rsidR="00B37C3F" w:rsidRDefault="00B37C3F" w:rsidP="0004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7E" w:rsidRPr="00043B7E" w:rsidRDefault="00302C45">
    <w:pPr>
      <w:ind w:left="-540" w:right="-630"/>
      <w:jc w:val="right"/>
      <w:rPr>
        <w:rFonts w:cstheme="minorHAnsi"/>
        <w:sz w:val="44"/>
        <w:szCs w:val="44"/>
      </w:rPr>
    </w:pPr>
    <w:sdt>
      <w:sdtPr>
        <w:rPr>
          <w:rFonts w:cstheme="minorHAnsi"/>
          <w:sz w:val="44"/>
          <w:szCs w:val="44"/>
        </w:rPr>
        <w:alias w:val="Title"/>
        <w:id w:val="23587694"/>
        <w:placeholder>
          <w:docPart w:val="5896261696914F5D8290F6134072242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617D8">
          <w:rPr>
            <w:rFonts w:cstheme="minorHAnsi"/>
            <w:sz w:val="44"/>
            <w:szCs w:val="44"/>
          </w:rPr>
          <w:t>Werkblad Boeddhisme 2</w:t>
        </w:r>
      </w:sdtContent>
    </w:sdt>
  </w:p>
  <w:p w:rsidR="00043B7E" w:rsidRDefault="00302C45">
    <w:pPr>
      <w:pStyle w:val="Koptekst"/>
    </w:pPr>
    <w:r>
      <w:rPr>
        <w:noProof/>
        <w:lang w:eastAsia="nl-NL"/>
      </w:rPr>
      <w:pict>
        <v:roundrect id="AutoShape 10" o:spid="_x0000_s4097" style="position:absolute;margin-left:0;margin-top:0;width:561.15pt;height:742.85pt;z-index:251659264;visibility:visible;mso-width-percent:920;mso-height-percent:940;mso-position-horizontal:center;mso-position-horizontal-relative:page;mso-position-vertical:center;mso-position-vertical-relative:page;mso-width-percent:920;mso-height-percent:940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ckmjcaYCAABZBQAADgAAAAAAAAAAAAAA&#10;AAAuAgAAZHJzL2Uyb0RvYy54bWxQSwECLQAUAAYACAAAACEA+6LH+N8AAAAHAQAADwAAAAAAAAAA&#10;AAAAAAAABQAAZHJzL2Rvd25yZXYueG1sUEsFBgAAAAAEAAQA8wAAAAwGAAAAAA==&#10;" o:allowincell="f" filled="f" fillcolor="black" strokecolor="black [3213]" strokeweight="1pt">
          <w10:wrap anchorx="page" anchory="page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3B7E"/>
    <w:rsid w:val="00043B7E"/>
    <w:rsid w:val="00207C15"/>
    <w:rsid w:val="00302C45"/>
    <w:rsid w:val="005723F6"/>
    <w:rsid w:val="008A3B1E"/>
    <w:rsid w:val="00AA068B"/>
    <w:rsid w:val="00B37C3F"/>
    <w:rsid w:val="00B91931"/>
    <w:rsid w:val="00BC0635"/>
    <w:rsid w:val="00C617D8"/>
    <w:rsid w:val="00D54B94"/>
    <w:rsid w:val="00DC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C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B7E"/>
  </w:style>
  <w:style w:type="paragraph" w:styleId="Voettekst">
    <w:name w:val="footer"/>
    <w:basedOn w:val="Standaard"/>
    <w:link w:val="Voet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B7E"/>
  </w:style>
  <w:style w:type="paragraph" w:customStyle="1" w:styleId="D46D64D602A046E199B2BFB81C186903">
    <w:name w:val="D46D64D602A046E199B2BFB81C186903"/>
    <w:rsid w:val="00043B7E"/>
    <w:rPr>
      <w:rFonts w:eastAsiaTheme="minorEastAsia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B7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43B7E"/>
    <w:pPr>
      <w:spacing w:before="100" w:beforeAutospacing="1" w:after="100" w:afterAutospacing="1" w:line="288" w:lineRule="auto"/>
      <w:ind w:left="240" w:right="170"/>
    </w:pPr>
    <w:rPr>
      <w:rFonts w:ascii="Verdana" w:eastAsia="Times New Roman" w:hAnsi="Verdana" w:cs="Times New Roman"/>
      <w:color w:val="000033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3B7E"/>
  </w:style>
  <w:style w:type="paragraph" w:styleId="Voettekst">
    <w:name w:val="footer"/>
    <w:basedOn w:val="Standaard"/>
    <w:link w:val="VoettekstChar"/>
    <w:uiPriority w:val="99"/>
    <w:unhideWhenUsed/>
    <w:rsid w:val="0004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3B7E"/>
  </w:style>
  <w:style w:type="paragraph" w:customStyle="1" w:styleId="D46D64D602A046E199B2BFB81C186903">
    <w:name w:val="D46D64D602A046E199B2BFB81C186903"/>
    <w:rsid w:val="00043B7E"/>
    <w:rPr>
      <w:rFonts w:eastAsiaTheme="minorEastAsia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B7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43B7E"/>
    <w:pPr>
      <w:spacing w:before="100" w:beforeAutospacing="1" w:after="100" w:afterAutospacing="1" w:line="288" w:lineRule="auto"/>
      <w:ind w:left="240" w:right="170"/>
    </w:pPr>
    <w:rPr>
      <w:rFonts w:ascii="Verdana" w:eastAsia="Times New Roman" w:hAnsi="Verdana" w:cs="Times New Roman"/>
      <w:color w:val="000033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79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96261696914F5D8290F61340722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52986-B716-4BF4-86D0-71AC435D35EB}"/>
      </w:docPartPr>
      <w:docPartBody>
        <w:p w:rsidR="003D28AF" w:rsidRDefault="005F58FF" w:rsidP="005F58FF">
          <w:pPr>
            <w:pStyle w:val="5896261696914F5D8290F6134072242F"/>
          </w:pPr>
          <w:r>
            <w:rPr>
              <w:rFonts w:asciiTheme="majorHAnsi" w:hAnsiTheme="majorHAnsi"/>
              <w:sz w:val="18"/>
              <w:szCs w:val="18"/>
              <w:lang w:val="de-DE"/>
            </w:rPr>
            <w:t>[Typ de titel van het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58FF"/>
    <w:rsid w:val="00392059"/>
    <w:rsid w:val="003D28AF"/>
    <w:rsid w:val="005F58FF"/>
    <w:rsid w:val="00AC0FB4"/>
    <w:rsid w:val="00F2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20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96261696914F5D8290F6134072242F">
    <w:name w:val="5896261696914F5D8290F6134072242F"/>
    <w:rsid w:val="005F58FF"/>
  </w:style>
  <w:style w:type="paragraph" w:customStyle="1" w:styleId="9668AED3E9DC446A88D31B8695FCDF97">
    <w:name w:val="9668AED3E9DC446A88D31B8695FCDF97"/>
    <w:rsid w:val="005F58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 Boeddhisme 2</vt:lpstr>
    </vt:vector>
  </TitlesOfParts>
  <Company>n.a.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Boeddhisme 2</dc:title>
  <dc:creator>Karin</dc:creator>
  <cp:lastModifiedBy>Eigenaar</cp:lastModifiedBy>
  <cp:revision>2</cp:revision>
  <dcterms:created xsi:type="dcterms:W3CDTF">2015-06-03T19:38:00Z</dcterms:created>
  <dcterms:modified xsi:type="dcterms:W3CDTF">2015-06-03T19:38:00Z</dcterms:modified>
</cp:coreProperties>
</file>