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59" w:rsidRDefault="007A0859">
      <w:pPr>
        <w:rPr>
          <w:b/>
          <w:sz w:val="36"/>
          <w:u w:val="single"/>
        </w:rPr>
      </w:pPr>
      <w:r w:rsidRPr="007A0859">
        <w:rPr>
          <w:b/>
          <w:sz w:val="36"/>
          <w:u w:val="single"/>
        </w:rPr>
        <w:t>Oefenblaadje getallenkennis tot 100.</w:t>
      </w:r>
    </w:p>
    <w:p w:rsidR="0037179F" w:rsidRPr="007A0859" w:rsidRDefault="007A0859" w:rsidP="007A0859">
      <w:pPr>
        <w:rPr>
          <w:sz w:val="24"/>
          <w:u w:val="single"/>
        </w:rPr>
      </w:pPr>
      <w:r w:rsidRPr="007A0859">
        <w:rPr>
          <w:sz w:val="24"/>
          <w:u w:val="single"/>
        </w:rPr>
        <w:t>Lees de zinnen en vul aan.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1. Net voor 76 komt het getal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2. Het tiental tussen 40 en 60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3. Drie plaatsen na 43 komt het getal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4. Vijf plaatsen voor 27 kom het getal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5. Twee staafjes en 8 blokjes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6. Eén plak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7. Acht eenheden en drie tientallen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8. De helft van achttien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9. Het dubbel van vijftien is ……… .</w:t>
      </w:r>
    </w:p>
    <w:p w:rsidR="007A0859" w:rsidRDefault="007A0859" w:rsidP="007A0859">
      <w:pPr>
        <w:spacing w:after="0"/>
        <w:rPr>
          <w:sz w:val="24"/>
        </w:rPr>
      </w:pPr>
      <w:r>
        <w:rPr>
          <w:sz w:val="24"/>
        </w:rPr>
        <w:t>10. Twee hokjes boven 45 in het honderdveld staat ……… .</w:t>
      </w:r>
    </w:p>
    <w:p w:rsidR="007A0859" w:rsidRDefault="007A0859" w:rsidP="007A0859">
      <w:pPr>
        <w:spacing w:after="0"/>
        <w:rPr>
          <w:sz w:val="24"/>
        </w:rPr>
      </w:pPr>
    </w:p>
    <w:p w:rsidR="007A0859" w:rsidRDefault="007A0859" w:rsidP="007A0859">
      <w:pPr>
        <w:spacing w:after="0"/>
        <w:rPr>
          <w:sz w:val="24"/>
          <w:u w:val="single"/>
        </w:rPr>
      </w:pPr>
      <w:r w:rsidRPr="007A0859">
        <w:rPr>
          <w:sz w:val="24"/>
          <w:u w:val="single"/>
        </w:rPr>
        <w:t>Vul de hokjes uit het honderdveld aan.</w:t>
      </w:r>
    </w:p>
    <w:p w:rsidR="007A0859" w:rsidRDefault="007A0859" w:rsidP="007A0859">
      <w:pPr>
        <w:spacing w:after="0"/>
        <w:rPr>
          <w:sz w:val="24"/>
          <w:u w:val="single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/>
      </w:tblPr>
      <w:tblGrid>
        <w:gridCol w:w="588"/>
        <w:gridCol w:w="588"/>
        <w:gridCol w:w="588"/>
      </w:tblGrid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</w:tbl>
    <w:tbl>
      <w:tblPr>
        <w:tblStyle w:val="Tabelraster"/>
        <w:tblpPr w:leftFromText="141" w:rightFromText="141" w:vertAnchor="text" w:tblpX="2075" w:tblpY="1"/>
        <w:tblOverlap w:val="never"/>
        <w:tblW w:w="0" w:type="auto"/>
        <w:tblLook w:val="04A0"/>
      </w:tblPr>
      <w:tblGrid>
        <w:gridCol w:w="588"/>
        <w:gridCol w:w="588"/>
        <w:gridCol w:w="618"/>
      </w:tblGrid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tbl>
      <w:tblPr>
        <w:tblStyle w:val="Tabelraster"/>
        <w:tblpPr w:leftFromText="141" w:rightFromText="141" w:vertAnchor="text" w:horzAnchor="page" w:tblpX="5641" w:tblpY="-1"/>
        <w:tblW w:w="0" w:type="auto"/>
        <w:tblLook w:val="04A0"/>
      </w:tblPr>
      <w:tblGrid>
        <w:gridCol w:w="588"/>
        <w:gridCol w:w="588"/>
        <w:gridCol w:w="588"/>
      </w:tblGrid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  <w:tr w:rsidR="007A0859" w:rsidTr="007A0859">
        <w:trPr>
          <w:trHeight w:val="501"/>
        </w:trPr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  <w:tc>
          <w:tcPr>
            <w:tcW w:w="588" w:type="dxa"/>
          </w:tcPr>
          <w:p w:rsidR="007A0859" w:rsidRDefault="007A0859" w:rsidP="007A0859">
            <w:pPr>
              <w:rPr>
                <w:sz w:val="24"/>
              </w:rPr>
            </w:pPr>
          </w:p>
        </w:tc>
      </w:tr>
    </w:tbl>
    <w:p w:rsidR="007A0859" w:rsidRDefault="007A0859" w:rsidP="007A0859">
      <w:pPr>
        <w:spacing w:after="0"/>
        <w:rPr>
          <w:sz w:val="24"/>
        </w:rPr>
      </w:pPr>
    </w:p>
    <w:p w:rsidR="007A0859" w:rsidRDefault="007A0859" w:rsidP="007A0859">
      <w:pPr>
        <w:spacing w:after="0"/>
        <w:rPr>
          <w:sz w:val="24"/>
        </w:rPr>
      </w:pPr>
    </w:p>
    <w:p w:rsidR="007A0859" w:rsidRDefault="007A0859" w:rsidP="007A0859">
      <w:pPr>
        <w:spacing w:after="0"/>
        <w:rPr>
          <w:sz w:val="24"/>
        </w:rPr>
      </w:pPr>
    </w:p>
    <w:p w:rsidR="007A08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ab/>
      </w:r>
    </w:p>
    <w:p w:rsidR="007A0859" w:rsidRPr="007A0859" w:rsidRDefault="007A0859" w:rsidP="007A0859">
      <w:pPr>
        <w:tabs>
          <w:tab w:val="left" w:pos="1560"/>
        </w:tabs>
        <w:spacing w:after="0"/>
        <w:rPr>
          <w:sz w:val="24"/>
          <w:u w:val="single"/>
        </w:rPr>
      </w:pPr>
      <w:r>
        <w:rPr>
          <w:sz w:val="24"/>
        </w:rPr>
        <w:br w:type="textWrapping" w:clear="all"/>
      </w:r>
      <w:r w:rsidRPr="007A0859">
        <w:rPr>
          <w:sz w:val="24"/>
          <w:u w:val="single"/>
        </w:rPr>
        <w:t>Lees de zinnen en vul de getallen in op het honderdveld.</w:t>
      </w:r>
      <w:r w:rsidRPr="007A0859">
        <w:rPr>
          <w:sz w:val="24"/>
          <w:u w:val="single"/>
        </w:rPr>
        <w:br w:type="textWrapping" w:clear="all"/>
        <w:t xml:space="preserve"> 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</w:tblGrid>
      <w:tr w:rsidR="007A0859" w:rsidTr="007A0859">
        <w:trPr>
          <w:trHeight w:val="433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33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7A0859" w:rsidTr="007A0859">
        <w:trPr>
          <w:trHeight w:val="450"/>
        </w:trPr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7A0859" w:rsidRDefault="007A0859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1D3280" w:rsidTr="007A0859">
        <w:trPr>
          <w:trHeight w:val="450"/>
        </w:trPr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1D3280" w:rsidTr="007A0859">
        <w:trPr>
          <w:trHeight w:val="450"/>
        </w:trPr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0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461" w:type="dxa"/>
          </w:tcPr>
          <w:p w:rsidR="001D3280" w:rsidRDefault="001D3280" w:rsidP="007A0859">
            <w:pPr>
              <w:tabs>
                <w:tab w:val="left" w:pos="1560"/>
              </w:tabs>
              <w:rPr>
                <w:sz w:val="24"/>
              </w:rPr>
            </w:pPr>
          </w:p>
        </w:tc>
      </w:tr>
    </w:tbl>
    <w:p w:rsidR="007A08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Vul de eenheden van 1 tot 10 in.</w:t>
      </w:r>
    </w:p>
    <w:p w:rsidR="007A08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Vul de tientallen van 10 tot 100 in.</w:t>
      </w:r>
    </w:p>
    <w:p w:rsidR="007A08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Vul volgende getallen in:</w:t>
      </w:r>
    </w:p>
    <w:p w:rsidR="007A08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13 / 56 / 78 / 99 / 54 / 23 / 66</w:t>
      </w:r>
    </w:p>
    <w:p w:rsidR="00E05659" w:rsidRDefault="007A08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</w:t>
      </w:r>
      <w:r w:rsidR="00E05659">
        <w:rPr>
          <w:sz w:val="24"/>
        </w:rPr>
        <w:t>Vul in:</w:t>
      </w:r>
    </w:p>
    <w:p w:rsidR="00E05659" w:rsidRDefault="00E056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het getal voor 50</w:t>
      </w:r>
    </w:p>
    <w:p w:rsidR="00E05659" w:rsidRDefault="00E056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het getal boven 77</w:t>
      </w:r>
    </w:p>
    <w:p w:rsidR="00E05659" w:rsidRDefault="00E056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het getal onder 29</w:t>
      </w:r>
    </w:p>
    <w:p w:rsidR="00E05659" w:rsidRDefault="00E056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het getal na 33</w:t>
      </w:r>
    </w:p>
    <w:p w:rsidR="00E05659" w:rsidRDefault="00E05659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Vul het getal in:</w:t>
      </w:r>
    </w:p>
    <w:p w:rsidR="001D3280" w:rsidRDefault="001D3280" w:rsidP="007A0859">
      <w:pPr>
        <w:tabs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</w:t>
      </w:r>
      <w:r w:rsidR="00E05659">
        <w:rPr>
          <w:sz w:val="24"/>
        </w:rPr>
        <w:t>4T5E / 8T1E / 9T2E / 3T8E</w:t>
      </w:r>
    </w:p>
    <w:p w:rsidR="00A43B6D" w:rsidRPr="00A43B6D" w:rsidRDefault="00A43B6D" w:rsidP="007A0859">
      <w:pPr>
        <w:tabs>
          <w:tab w:val="left" w:pos="1560"/>
        </w:tabs>
        <w:spacing w:after="0"/>
        <w:rPr>
          <w:sz w:val="24"/>
          <w:u w:val="single"/>
        </w:rPr>
      </w:pPr>
      <w:bookmarkStart w:id="0" w:name="_GoBack"/>
      <w:bookmarkEnd w:id="0"/>
    </w:p>
    <w:sectPr w:rsidR="00A43B6D" w:rsidRPr="00A43B6D" w:rsidSect="00FD2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21" w:rsidRDefault="00775221" w:rsidP="007A0859">
      <w:pPr>
        <w:spacing w:after="0" w:line="240" w:lineRule="auto"/>
      </w:pPr>
      <w:r>
        <w:separator/>
      </w:r>
    </w:p>
  </w:endnote>
  <w:endnote w:type="continuationSeparator" w:id="0">
    <w:p w:rsidR="00775221" w:rsidRDefault="00775221" w:rsidP="007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7B" w:rsidRDefault="000A0C7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7B" w:rsidRDefault="000A0C7B" w:rsidP="000A0C7B">
    <w:pPr>
      <w:pStyle w:val="Voettekst"/>
      <w:jc w:val="center"/>
    </w:pPr>
    <w:r>
      <w:rPr>
        <w:rFonts w:ascii="Century Gothic" w:hAnsi="Century Gothic"/>
        <w:noProof/>
        <w:sz w:val="20"/>
        <w:szCs w:val="20"/>
        <w:lang w:val="nl-NL" w:eastAsia="nl-NL"/>
      </w:rPr>
      <w:drawing>
        <wp:inline distT="0" distB="0" distL="0" distR="0">
          <wp:extent cx="190500" cy="190500"/>
          <wp:effectExtent l="19050" t="0" r="0" b="0"/>
          <wp:docPr id="1" name="Afbeelding 1" descr="kleine_punaise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ne_punaise-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0"/>
        <w:szCs w:val="20"/>
      </w:rPr>
      <w:t>www.juf-hannah.nl</w:t>
    </w:r>
  </w:p>
  <w:p w:rsidR="000A0C7B" w:rsidRDefault="000A0C7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7B" w:rsidRDefault="000A0C7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21" w:rsidRDefault="00775221" w:rsidP="007A0859">
      <w:pPr>
        <w:spacing w:after="0" w:line="240" w:lineRule="auto"/>
      </w:pPr>
      <w:r>
        <w:separator/>
      </w:r>
    </w:p>
  </w:footnote>
  <w:footnote w:type="continuationSeparator" w:id="0">
    <w:p w:rsidR="00775221" w:rsidRDefault="00775221" w:rsidP="007A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7B" w:rsidRDefault="000A0C7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59" w:rsidRPr="007A0859" w:rsidRDefault="007A0859">
    <w:pPr>
      <w:pStyle w:val="Koptekst"/>
    </w:pPr>
    <w:r w:rsidRPr="007A0859">
      <w:t>Naam:……………………………………</w:t>
    </w:r>
    <w:r>
      <w:t>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7B" w:rsidRDefault="000A0C7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859"/>
    <w:rsid w:val="000A0C7B"/>
    <w:rsid w:val="0019721B"/>
    <w:rsid w:val="001D3280"/>
    <w:rsid w:val="0037179F"/>
    <w:rsid w:val="003C2CAF"/>
    <w:rsid w:val="004A380A"/>
    <w:rsid w:val="00775221"/>
    <w:rsid w:val="007A0859"/>
    <w:rsid w:val="008675B2"/>
    <w:rsid w:val="008B443A"/>
    <w:rsid w:val="00996F83"/>
    <w:rsid w:val="00A43B6D"/>
    <w:rsid w:val="00E05659"/>
    <w:rsid w:val="00E93D0D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085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859"/>
  </w:style>
  <w:style w:type="paragraph" w:styleId="Voettekst">
    <w:name w:val="footer"/>
    <w:basedOn w:val="Standaard"/>
    <w:link w:val="VoettekstChar"/>
    <w:uiPriority w:val="99"/>
    <w:unhideWhenUsed/>
    <w:rsid w:val="007A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859"/>
  </w:style>
  <w:style w:type="table" w:styleId="Tabelraster">
    <w:name w:val="Table Grid"/>
    <w:basedOn w:val="Standaardtabel"/>
    <w:uiPriority w:val="59"/>
    <w:rsid w:val="007A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D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085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859"/>
  </w:style>
  <w:style w:type="paragraph" w:styleId="Voettekst">
    <w:name w:val="footer"/>
    <w:basedOn w:val="Standaard"/>
    <w:link w:val="VoettekstChar"/>
    <w:uiPriority w:val="99"/>
    <w:unhideWhenUsed/>
    <w:rsid w:val="007A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859"/>
  </w:style>
  <w:style w:type="table" w:styleId="Tabelraster">
    <w:name w:val="Table Grid"/>
    <w:basedOn w:val="Standaardtabel"/>
    <w:uiPriority w:val="59"/>
    <w:rsid w:val="007A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D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Hannah</cp:lastModifiedBy>
  <cp:revision>7</cp:revision>
  <cp:lastPrinted>2012-09-23T11:07:00Z</cp:lastPrinted>
  <dcterms:created xsi:type="dcterms:W3CDTF">2012-09-23T11:07:00Z</dcterms:created>
  <dcterms:modified xsi:type="dcterms:W3CDTF">2013-08-04T12:05:00Z</dcterms:modified>
</cp:coreProperties>
</file>